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3A726" w14:textId="7D8742CC" w:rsidR="006F286C" w:rsidRPr="00767BC7" w:rsidRDefault="006D3706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Modified</w:t>
      </w:r>
      <w:r w:rsidR="00783F74" w:rsidRPr="00767BC7">
        <w:rPr>
          <w:rFonts w:ascii="Arial" w:hAnsi="Arial" w:cs="Arial"/>
          <w:b/>
          <w:bCs/>
          <w:u w:val="single"/>
        </w:rPr>
        <w:t xml:space="preserve"> Five-Year Countywide Calendar for Spring Breaks</w:t>
      </w:r>
    </w:p>
    <w:p w14:paraId="00DB7724" w14:textId="7E7643F7" w:rsidR="00783F74" w:rsidRPr="00767BC7" w:rsidRDefault="00783F74">
      <w:pPr>
        <w:rPr>
          <w:rFonts w:ascii="Arial" w:hAnsi="Arial" w:cs="Arial"/>
          <w:b/>
          <w:bCs/>
        </w:rPr>
      </w:pPr>
      <w:r w:rsidRPr="00767BC7">
        <w:rPr>
          <w:rFonts w:ascii="Arial" w:hAnsi="Arial" w:cs="Arial"/>
          <w:b/>
          <w:bCs/>
        </w:rPr>
        <w:t>Reasons for Consideration:</w:t>
      </w:r>
    </w:p>
    <w:p w14:paraId="13C676F0" w14:textId="1A1A5B29" w:rsidR="00783F74" w:rsidRDefault="00783F74">
      <w:pPr>
        <w:rPr>
          <w:rFonts w:ascii="Arial" w:hAnsi="Arial" w:cs="Arial"/>
        </w:rPr>
      </w:pPr>
      <w:r>
        <w:rPr>
          <w:rFonts w:ascii="Arial" w:hAnsi="Arial" w:cs="Arial"/>
        </w:rPr>
        <w:tab/>
        <w:t>MCL 380.1284a</w:t>
      </w:r>
    </w:p>
    <w:p w14:paraId="60552973" w14:textId="77777777" w:rsidR="00767BC7" w:rsidRDefault="00783F74">
      <w:pPr>
        <w:rPr>
          <w:rFonts w:ascii="Arial" w:hAnsi="Arial" w:cs="Arial"/>
        </w:rPr>
      </w:pPr>
      <w:r w:rsidRPr="00767BC7">
        <w:rPr>
          <w:rFonts w:ascii="Arial" w:hAnsi="Arial" w:cs="Arial"/>
          <w:b/>
          <w:bCs/>
        </w:rPr>
        <w:t>Facts:</w:t>
      </w:r>
      <w:r>
        <w:rPr>
          <w:rFonts w:ascii="Arial" w:hAnsi="Arial" w:cs="Arial"/>
        </w:rPr>
        <w:tab/>
      </w:r>
    </w:p>
    <w:p w14:paraId="09600263" w14:textId="38A3826A" w:rsidR="00767BC7" w:rsidRDefault="00783F74" w:rsidP="00D54C69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Legislation requires that ISD’s/</w:t>
      </w:r>
      <w:proofErr w:type="gramStart"/>
      <w:r>
        <w:rPr>
          <w:rFonts w:ascii="Arial" w:hAnsi="Arial" w:cs="Arial"/>
        </w:rPr>
        <w:t>RESA’s</w:t>
      </w:r>
      <w:proofErr w:type="gramEnd"/>
      <w:r>
        <w:rPr>
          <w:rFonts w:ascii="Arial" w:hAnsi="Arial" w:cs="Arial"/>
        </w:rPr>
        <w:t xml:space="preserve"> develop, in cooperation with their constituent local districts, a 5-year calendar with common (countywide) spring and winter breaks. </w:t>
      </w:r>
      <w:r w:rsidR="0038595A">
        <w:rPr>
          <w:rFonts w:ascii="Arial" w:hAnsi="Arial" w:cs="Arial"/>
        </w:rPr>
        <w:t>The Berrien County Superintendent Calendar Committee developed a staff/family survey, met to discuss results, and is recommending the following modification to five-year countywide calendar around Spring Break</w:t>
      </w:r>
      <w:r w:rsidR="00D54C69">
        <w:rPr>
          <w:rFonts w:ascii="Arial" w:hAnsi="Arial" w:cs="Arial"/>
        </w:rPr>
        <w:t>:</w:t>
      </w:r>
      <w:r w:rsidR="0038595A">
        <w:rPr>
          <w:rFonts w:ascii="Arial" w:hAnsi="Arial" w:cs="Arial"/>
        </w:rPr>
        <w:t xml:space="preserve">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25"/>
        <w:gridCol w:w="3330"/>
        <w:gridCol w:w="2700"/>
        <w:gridCol w:w="1795"/>
      </w:tblGrid>
      <w:tr w:rsidR="00783F74" w14:paraId="1CB7833D" w14:textId="77777777" w:rsidTr="00D54C69">
        <w:trPr>
          <w:jc w:val="center"/>
        </w:trPr>
        <w:tc>
          <w:tcPr>
            <w:tcW w:w="1525" w:type="dxa"/>
          </w:tcPr>
          <w:p w14:paraId="5FD80AA6" w14:textId="3CC99A7A" w:rsidR="00783F74" w:rsidRPr="003E4E02" w:rsidRDefault="00783F74" w:rsidP="00783F74">
            <w:pPr>
              <w:jc w:val="center"/>
              <w:rPr>
                <w:rFonts w:ascii="Arial" w:hAnsi="Arial" w:cs="Arial"/>
                <w:b/>
                <w:bCs/>
              </w:rPr>
            </w:pPr>
            <w:r w:rsidRPr="003E4E02">
              <w:rPr>
                <w:rFonts w:ascii="Arial" w:hAnsi="Arial" w:cs="Arial"/>
                <w:b/>
                <w:bCs/>
              </w:rPr>
              <w:t>School Year</w:t>
            </w:r>
          </w:p>
        </w:tc>
        <w:tc>
          <w:tcPr>
            <w:tcW w:w="3330" w:type="dxa"/>
          </w:tcPr>
          <w:p w14:paraId="7E1D5D44" w14:textId="7817023A" w:rsidR="00783F74" w:rsidRPr="003E4E02" w:rsidRDefault="00783F74" w:rsidP="00783F74">
            <w:pPr>
              <w:jc w:val="center"/>
              <w:rPr>
                <w:rFonts w:ascii="Arial" w:hAnsi="Arial" w:cs="Arial"/>
                <w:b/>
                <w:bCs/>
              </w:rPr>
            </w:pPr>
            <w:r w:rsidRPr="003E4E02">
              <w:rPr>
                <w:rFonts w:ascii="Arial" w:hAnsi="Arial" w:cs="Arial"/>
                <w:b/>
                <w:bCs/>
              </w:rPr>
              <w:t>Winter Break</w:t>
            </w:r>
          </w:p>
        </w:tc>
        <w:tc>
          <w:tcPr>
            <w:tcW w:w="2700" w:type="dxa"/>
          </w:tcPr>
          <w:p w14:paraId="478FE72C" w14:textId="6FB16A2D" w:rsidR="00783F74" w:rsidRPr="003E4E02" w:rsidRDefault="00783F74" w:rsidP="00783F74">
            <w:pPr>
              <w:jc w:val="center"/>
              <w:rPr>
                <w:rFonts w:ascii="Arial" w:hAnsi="Arial" w:cs="Arial"/>
                <w:b/>
                <w:bCs/>
              </w:rPr>
            </w:pPr>
            <w:r w:rsidRPr="003E4E02">
              <w:rPr>
                <w:rFonts w:ascii="Arial" w:hAnsi="Arial" w:cs="Arial"/>
                <w:b/>
                <w:bCs/>
              </w:rPr>
              <w:t>Spring Break</w:t>
            </w:r>
          </w:p>
        </w:tc>
        <w:tc>
          <w:tcPr>
            <w:tcW w:w="1795" w:type="dxa"/>
          </w:tcPr>
          <w:p w14:paraId="76A46B5B" w14:textId="2430F31D" w:rsidR="00783F74" w:rsidRPr="003E4E02" w:rsidRDefault="00783F74" w:rsidP="00783F74">
            <w:pPr>
              <w:jc w:val="center"/>
              <w:rPr>
                <w:rFonts w:ascii="Arial" w:hAnsi="Arial" w:cs="Arial"/>
                <w:b/>
                <w:bCs/>
              </w:rPr>
            </w:pPr>
            <w:r w:rsidRPr="003E4E02">
              <w:rPr>
                <w:rFonts w:ascii="Arial" w:hAnsi="Arial" w:cs="Arial"/>
                <w:b/>
                <w:bCs/>
              </w:rPr>
              <w:t>Good Friday</w:t>
            </w:r>
          </w:p>
        </w:tc>
      </w:tr>
      <w:tr w:rsidR="00783F74" w14:paraId="70A706C2" w14:textId="77777777" w:rsidTr="00D54C69">
        <w:trPr>
          <w:trHeight w:val="422"/>
          <w:jc w:val="center"/>
        </w:trPr>
        <w:tc>
          <w:tcPr>
            <w:tcW w:w="1525" w:type="dxa"/>
            <w:vAlign w:val="center"/>
          </w:tcPr>
          <w:p w14:paraId="47327455" w14:textId="6DDC87FB" w:rsidR="00783F74" w:rsidRDefault="00783F74" w:rsidP="00783F7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2022-2023</w:t>
            </w:r>
          </w:p>
        </w:tc>
        <w:tc>
          <w:tcPr>
            <w:tcW w:w="3330" w:type="dxa"/>
            <w:vAlign w:val="center"/>
          </w:tcPr>
          <w:p w14:paraId="75A5AB0E" w14:textId="307F7BA9" w:rsidR="00783F74" w:rsidRDefault="00783F74" w:rsidP="00783F7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Dec. 26, 2022 – Jan. 6, 2023</w:t>
            </w:r>
          </w:p>
        </w:tc>
        <w:tc>
          <w:tcPr>
            <w:tcW w:w="2700" w:type="dxa"/>
            <w:vAlign w:val="center"/>
          </w:tcPr>
          <w:p w14:paraId="6FA0318B" w14:textId="09CEAB0C" w:rsidR="00783F74" w:rsidRDefault="00783F74" w:rsidP="00783F7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March 20-24, 2023</w:t>
            </w:r>
          </w:p>
        </w:tc>
        <w:tc>
          <w:tcPr>
            <w:tcW w:w="1795" w:type="dxa"/>
            <w:vAlign w:val="center"/>
          </w:tcPr>
          <w:p w14:paraId="6F998C44" w14:textId="45A00F52" w:rsidR="00783F74" w:rsidRDefault="00783F74" w:rsidP="00783F7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April 7, 2023</w:t>
            </w:r>
          </w:p>
        </w:tc>
      </w:tr>
      <w:tr w:rsidR="00783F74" w14:paraId="5C59011A" w14:textId="77777777" w:rsidTr="00D54C69">
        <w:trPr>
          <w:trHeight w:val="458"/>
          <w:jc w:val="center"/>
        </w:trPr>
        <w:tc>
          <w:tcPr>
            <w:tcW w:w="1525" w:type="dxa"/>
            <w:vAlign w:val="center"/>
          </w:tcPr>
          <w:p w14:paraId="52BB3CA2" w14:textId="236AD62A" w:rsidR="00783F74" w:rsidRDefault="00783F74" w:rsidP="00783F7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2023-2024</w:t>
            </w:r>
          </w:p>
        </w:tc>
        <w:tc>
          <w:tcPr>
            <w:tcW w:w="3330" w:type="dxa"/>
            <w:vAlign w:val="center"/>
          </w:tcPr>
          <w:p w14:paraId="7411EBF0" w14:textId="2848C80E" w:rsidR="00783F74" w:rsidRDefault="00E9248D" w:rsidP="00783F7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Dec. 25, 2023 – Jan. 5, 2024</w:t>
            </w:r>
          </w:p>
        </w:tc>
        <w:tc>
          <w:tcPr>
            <w:tcW w:w="2700" w:type="dxa"/>
            <w:vAlign w:val="center"/>
          </w:tcPr>
          <w:p w14:paraId="6E955543" w14:textId="4D3C5201" w:rsidR="00783F74" w:rsidRPr="00D54C69" w:rsidRDefault="00D54C69" w:rsidP="00783F74">
            <w:pPr>
              <w:jc w:val="center"/>
              <w:rPr>
                <w:rFonts w:ascii="Arial" w:hAnsi="Arial" w:cs="Arial"/>
                <w:highlight w:val="yellow"/>
              </w:rPr>
            </w:pPr>
            <w:r w:rsidRPr="00D54C69">
              <w:rPr>
                <w:rFonts w:ascii="Arial" w:hAnsi="Arial" w:cs="Arial"/>
                <w:highlight w:val="yellow"/>
              </w:rPr>
              <w:t>April 1-</w:t>
            </w:r>
            <w:r w:rsidR="00073FBA">
              <w:rPr>
                <w:rFonts w:ascii="Arial" w:hAnsi="Arial" w:cs="Arial"/>
                <w:highlight w:val="yellow"/>
              </w:rPr>
              <w:t>5</w:t>
            </w:r>
            <w:r w:rsidR="00E9248D" w:rsidRPr="00D54C69">
              <w:rPr>
                <w:rFonts w:ascii="Arial" w:hAnsi="Arial" w:cs="Arial"/>
                <w:highlight w:val="yellow"/>
              </w:rPr>
              <w:t>, 2024</w:t>
            </w:r>
            <w:r w:rsidR="000E16EE">
              <w:rPr>
                <w:rFonts w:ascii="Arial" w:hAnsi="Arial" w:cs="Arial"/>
                <w:highlight w:val="yellow"/>
              </w:rPr>
              <w:t>*</w:t>
            </w:r>
          </w:p>
        </w:tc>
        <w:tc>
          <w:tcPr>
            <w:tcW w:w="1795" w:type="dxa"/>
            <w:vAlign w:val="center"/>
          </w:tcPr>
          <w:p w14:paraId="71F4EDF0" w14:textId="7293CC75" w:rsidR="00783F74" w:rsidRDefault="00E9248D" w:rsidP="00783F7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March 29, 2024</w:t>
            </w:r>
          </w:p>
        </w:tc>
      </w:tr>
      <w:tr w:rsidR="00783F74" w14:paraId="20F5180A" w14:textId="77777777" w:rsidTr="00D54C69">
        <w:trPr>
          <w:trHeight w:val="422"/>
          <w:jc w:val="center"/>
        </w:trPr>
        <w:tc>
          <w:tcPr>
            <w:tcW w:w="1525" w:type="dxa"/>
            <w:vAlign w:val="center"/>
          </w:tcPr>
          <w:p w14:paraId="5D8C3875" w14:textId="3D23CEB9" w:rsidR="00783F74" w:rsidRDefault="00783F74" w:rsidP="00783F7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2024-2025</w:t>
            </w:r>
          </w:p>
        </w:tc>
        <w:tc>
          <w:tcPr>
            <w:tcW w:w="3330" w:type="dxa"/>
            <w:vAlign w:val="center"/>
          </w:tcPr>
          <w:p w14:paraId="675EBD90" w14:textId="1D8F9347" w:rsidR="00783F74" w:rsidRDefault="00E9248D" w:rsidP="00783F7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Dec. 23, 2024 – Jan. 3, 2025</w:t>
            </w:r>
          </w:p>
        </w:tc>
        <w:tc>
          <w:tcPr>
            <w:tcW w:w="2700" w:type="dxa"/>
            <w:vAlign w:val="center"/>
          </w:tcPr>
          <w:p w14:paraId="389B2E15" w14:textId="1E22CEC6" w:rsidR="00783F74" w:rsidRPr="00D54C69" w:rsidRDefault="00E9248D" w:rsidP="00783F74">
            <w:pPr>
              <w:jc w:val="center"/>
              <w:rPr>
                <w:rFonts w:ascii="Arial" w:hAnsi="Arial" w:cs="Arial"/>
                <w:highlight w:val="yellow"/>
              </w:rPr>
            </w:pPr>
            <w:r w:rsidRPr="00D54C69">
              <w:rPr>
                <w:rFonts w:ascii="Arial" w:hAnsi="Arial" w:cs="Arial"/>
                <w:highlight w:val="yellow"/>
              </w:rPr>
              <w:t xml:space="preserve">March </w:t>
            </w:r>
            <w:r w:rsidR="00D54C69" w:rsidRPr="00D54C69">
              <w:rPr>
                <w:rFonts w:ascii="Arial" w:hAnsi="Arial" w:cs="Arial"/>
                <w:highlight w:val="yellow"/>
              </w:rPr>
              <w:t>31-April 4</w:t>
            </w:r>
            <w:r w:rsidRPr="00D54C69">
              <w:rPr>
                <w:rFonts w:ascii="Arial" w:hAnsi="Arial" w:cs="Arial"/>
                <w:highlight w:val="yellow"/>
              </w:rPr>
              <w:t>, 2025</w:t>
            </w:r>
            <w:r w:rsidR="000E16EE">
              <w:rPr>
                <w:rFonts w:ascii="Arial" w:hAnsi="Arial" w:cs="Arial"/>
                <w:highlight w:val="yellow"/>
              </w:rPr>
              <w:t>*</w:t>
            </w:r>
          </w:p>
        </w:tc>
        <w:tc>
          <w:tcPr>
            <w:tcW w:w="1795" w:type="dxa"/>
            <w:vAlign w:val="center"/>
          </w:tcPr>
          <w:p w14:paraId="34439D44" w14:textId="3B48A8CD" w:rsidR="00783F74" w:rsidRDefault="00E9248D" w:rsidP="00783F7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April 18, 2025</w:t>
            </w:r>
          </w:p>
        </w:tc>
      </w:tr>
      <w:tr w:rsidR="00783F74" w14:paraId="545138F7" w14:textId="77777777" w:rsidTr="00D54C69">
        <w:trPr>
          <w:trHeight w:val="458"/>
          <w:jc w:val="center"/>
        </w:trPr>
        <w:tc>
          <w:tcPr>
            <w:tcW w:w="1525" w:type="dxa"/>
            <w:vAlign w:val="center"/>
          </w:tcPr>
          <w:p w14:paraId="75A80568" w14:textId="3329CF86" w:rsidR="00783F74" w:rsidRDefault="00783F74" w:rsidP="00783F7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2025-2026</w:t>
            </w:r>
          </w:p>
        </w:tc>
        <w:tc>
          <w:tcPr>
            <w:tcW w:w="3330" w:type="dxa"/>
            <w:vAlign w:val="center"/>
          </w:tcPr>
          <w:p w14:paraId="49E45573" w14:textId="67E427A5" w:rsidR="00783F74" w:rsidRDefault="00E9248D" w:rsidP="00783F7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Dec. 22, 2025 – Jan.2, 2026</w:t>
            </w:r>
          </w:p>
        </w:tc>
        <w:tc>
          <w:tcPr>
            <w:tcW w:w="2700" w:type="dxa"/>
            <w:vAlign w:val="center"/>
          </w:tcPr>
          <w:p w14:paraId="57AF018E" w14:textId="70C9FFC5" w:rsidR="00783F74" w:rsidRPr="00D54C69" w:rsidRDefault="00E9248D" w:rsidP="00783F74">
            <w:pPr>
              <w:jc w:val="center"/>
              <w:rPr>
                <w:rFonts w:ascii="Arial" w:hAnsi="Arial" w:cs="Arial"/>
                <w:highlight w:val="yellow"/>
              </w:rPr>
            </w:pPr>
            <w:r w:rsidRPr="00D54C69">
              <w:rPr>
                <w:rFonts w:ascii="Arial" w:hAnsi="Arial" w:cs="Arial"/>
                <w:highlight w:val="yellow"/>
              </w:rPr>
              <w:t xml:space="preserve">March </w:t>
            </w:r>
            <w:r w:rsidR="00D54C69" w:rsidRPr="00D54C69">
              <w:rPr>
                <w:rFonts w:ascii="Arial" w:hAnsi="Arial" w:cs="Arial"/>
                <w:highlight w:val="yellow"/>
              </w:rPr>
              <w:t>30-A</w:t>
            </w:r>
            <w:r w:rsidR="00873E9A">
              <w:rPr>
                <w:rFonts w:ascii="Arial" w:hAnsi="Arial" w:cs="Arial"/>
                <w:highlight w:val="yellow"/>
              </w:rPr>
              <w:t>p</w:t>
            </w:r>
            <w:r w:rsidR="00D54C69" w:rsidRPr="00D54C69">
              <w:rPr>
                <w:rFonts w:ascii="Arial" w:hAnsi="Arial" w:cs="Arial"/>
                <w:highlight w:val="yellow"/>
              </w:rPr>
              <w:t>ril 3</w:t>
            </w:r>
            <w:r w:rsidRPr="00D54C69">
              <w:rPr>
                <w:rFonts w:ascii="Arial" w:hAnsi="Arial" w:cs="Arial"/>
                <w:highlight w:val="yellow"/>
              </w:rPr>
              <w:t>, 202</w:t>
            </w:r>
            <w:r w:rsidR="00362AC5" w:rsidRPr="00D54C69">
              <w:rPr>
                <w:rFonts w:ascii="Arial" w:hAnsi="Arial" w:cs="Arial"/>
                <w:highlight w:val="yellow"/>
              </w:rPr>
              <w:t>6</w:t>
            </w:r>
            <w:r w:rsidR="000E16EE">
              <w:rPr>
                <w:rFonts w:ascii="Arial" w:hAnsi="Arial" w:cs="Arial"/>
                <w:highlight w:val="yellow"/>
              </w:rPr>
              <w:t>*</w:t>
            </w:r>
          </w:p>
        </w:tc>
        <w:tc>
          <w:tcPr>
            <w:tcW w:w="1795" w:type="dxa"/>
            <w:vAlign w:val="center"/>
          </w:tcPr>
          <w:p w14:paraId="6FDB8A30" w14:textId="03F483CF" w:rsidR="00783F74" w:rsidRDefault="00E9248D" w:rsidP="00783F7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April 3, 2026</w:t>
            </w:r>
          </w:p>
        </w:tc>
      </w:tr>
      <w:tr w:rsidR="00783F74" w14:paraId="23A8D5AC" w14:textId="77777777" w:rsidTr="00D54C69">
        <w:trPr>
          <w:trHeight w:val="422"/>
          <w:jc w:val="center"/>
        </w:trPr>
        <w:tc>
          <w:tcPr>
            <w:tcW w:w="1525" w:type="dxa"/>
            <w:vAlign w:val="center"/>
          </w:tcPr>
          <w:p w14:paraId="4730C01F" w14:textId="698D668C" w:rsidR="00783F74" w:rsidRPr="002B4C00" w:rsidRDefault="00783F74" w:rsidP="00783F74">
            <w:pPr>
              <w:jc w:val="center"/>
              <w:rPr>
                <w:rFonts w:ascii="Arial" w:hAnsi="Arial" w:cs="Arial"/>
              </w:rPr>
            </w:pPr>
            <w:r w:rsidRPr="002B4C00">
              <w:rPr>
                <w:rFonts w:ascii="Arial" w:hAnsi="Arial" w:cs="Arial"/>
              </w:rPr>
              <w:t>2026-2027</w:t>
            </w:r>
          </w:p>
        </w:tc>
        <w:tc>
          <w:tcPr>
            <w:tcW w:w="3330" w:type="dxa"/>
            <w:vAlign w:val="center"/>
          </w:tcPr>
          <w:p w14:paraId="344738A8" w14:textId="72B42765" w:rsidR="00783F74" w:rsidRPr="002B4C00" w:rsidRDefault="00362AC5" w:rsidP="00783F74">
            <w:pPr>
              <w:jc w:val="center"/>
              <w:rPr>
                <w:rFonts w:ascii="Arial" w:hAnsi="Arial" w:cs="Arial"/>
              </w:rPr>
            </w:pPr>
            <w:r w:rsidRPr="002B4C00">
              <w:rPr>
                <w:rFonts w:ascii="Arial" w:hAnsi="Arial" w:cs="Arial"/>
              </w:rPr>
              <w:t>Dec. 21, 2026 – Jan. 1, 2027</w:t>
            </w:r>
          </w:p>
        </w:tc>
        <w:tc>
          <w:tcPr>
            <w:tcW w:w="2700" w:type="dxa"/>
            <w:vAlign w:val="center"/>
          </w:tcPr>
          <w:p w14:paraId="2B55653E" w14:textId="5600EF08" w:rsidR="00783F74" w:rsidRPr="00D54C69" w:rsidRDefault="00362AC5" w:rsidP="00783F74">
            <w:pPr>
              <w:jc w:val="center"/>
              <w:rPr>
                <w:rFonts w:ascii="Arial" w:hAnsi="Arial" w:cs="Arial"/>
                <w:highlight w:val="yellow"/>
              </w:rPr>
            </w:pPr>
            <w:r w:rsidRPr="00D54C69">
              <w:rPr>
                <w:rFonts w:ascii="Arial" w:hAnsi="Arial" w:cs="Arial"/>
                <w:highlight w:val="yellow"/>
              </w:rPr>
              <w:t xml:space="preserve">March </w:t>
            </w:r>
            <w:r w:rsidR="00D54C69" w:rsidRPr="00D54C69">
              <w:rPr>
                <w:rFonts w:ascii="Arial" w:hAnsi="Arial" w:cs="Arial"/>
                <w:highlight w:val="yellow"/>
              </w:rPr>
              <w:t>29-April 2</w:t>
            </w:r>
            <w:r w:rsidRPr="00D54C69">
              <w:rPr>
                <w:rFonts w:ascii="Arial" w:hAnsi="Arial" w:cs="Arial"/>
                <w:highlight w:val="yellow"/>
              </w:rPr>
              <w:t>, 2027</w:t>
            </w:r>
            <w:r w:rsidR="000E16EE">
              <w:rPr>
                <w:rFonts w:ascii="Arial" w:hAnsi="Arial" w:cs="Arial"/>
                <w:highlight w:val="yellow"/>
              </w:rPr>
              <w:t>*</w:t>
            </w:r>
          </w:p>
        </w:tc>
        <w:tc>
          <w:tcPr>
            <w:tcW w:w="1795" w:type="dxa"/>
            <w:vAlign w:val="center"/>
          </w:tcPr>
          <w:p w14:paraId="0619B7B2" w14:textId="4A03B5CB" w:rsidR="00783F74" w:rsidRPr="002B4C00" w:rsidRDefault="00362AC5" w:rsidP="00783F74">
            <w:pPr>
              <w:jc w:val="center"/>
              <w:rPr>
                <w:rFonts w:ascii="Arial" w:hAnsi="Arial" w:cs="Arial"/>
              </w:rPr>
            </w:pPr>
            <w:r w:rsidRPr="002B4C00">
              <w:rPr>
                <w:rFonts w:ascii="Arial" w:hAnsi="Arial" w:cs="Arial"/>
              </w:rPr>
              <w:t>March 26, 2027</w:t>
            </w:r>
          </w:p>
        </w:tc>
      </w:tr>
    </w:tbl>
    <w:p w14:paraId="7131F608" w14:textId="554C79D2" w:rsidR="0080749F" w:rsidRDefault="0080749F" w:rsidP="0080749F">
      <w:pPr>
        <w:jc w:val="right"/>
        <w:rPr>
          <w:rFonts w:ascii="Arial" w:hAnsi="Arial" w:cs="Arial"/>
          <w:b/>
          <w:bCs/>
        </w:rPr>
      </w:pPr>
    </w:p>
    <w:p w14:paraId="3278D0BF" w14:textId="4EEC29E2" w:rsidR="000E16EE" w:rsidRDefault="00D54C69" w:rsidP="000E16EE">
      <w:pPr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Highlighted area reflects change</w:t>
      </w:r>
      <w:r w:rsidR="000E16EE">
        <w:rPr>
          <w:rFonts w:ascii="Arial" w:hAnsi="Arial" w:cs="Arial"/>
          <w:b/>
          <w:bCs/>
        </w:rPr>
        <w:t>s</w:t>
      </w:r>
    </w:p>
    <w:p w14:paraId="550FA33C" w14:textId="5068A8FA" w:rsidR="000E16EE" w:rsidRPr="000E16EE" w:rsidRDefault="000E16EE" w:rsidP="000E16EE">
      <w:pPr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*Modified in Berrien RESA Board action 12/12/2022</w:t>
      </w:r>
    </w:p>
    <w:sectPr w:rsidR="000E16EE" w:rsidRPr="000E16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F30E07"/>
    <w:multiLevelType w:val="hybridMultilevel"/>
    <w:tmpl w:val="05282B64"/>
    <w:lvl w:ilvl="0" w:tplc="522488DC">
      <w:numFmt w:val="bullet"/>
      <w:lvlText w:val=""/>
      <w:lvlJc w:val="left"/>
      <w:pPr>
        <w:ind w:left="180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72087CEC"/>
    <w:multiLevelType w:val="hybridMultilevel"/>
    <w:tmpl w:val="6D303E26"/>
    <w:lvl w:ilvl="0" w:tplc="9F063FD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F74"/>
    <w:rsid w:val="00073FBA"/>
    <w:rsid w:val="000E16EE"/>
    <w:rsid w:val="002B4C00"/>
    <w:rsid w:val="00362AC5"/>
    <w:rsid w:val="0038595A"/>
    <w:rsid w:val="003E4E02"/>
    <w:rsid w:val="00577EAB"/>
    <w:rsid w:val="006D3706"/>
    <w:rsid w:val="006F286C"/>
    <w:rsid w:val="00767BC7"/>
    <w:rsid w:val="00783F74"/>
    <w:rsid w:val="0080749F"/>
    <w:rsid w:val="00873E9A"/>
    <w:rsid w:val="00D54C69"/>
    <w:rsid w:val="00DE44F4"/>
    <w:rsid w:val="00E92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0CCC71"/>
  <w15:chartTrackingRefBased/>
  <w15:docId w15:val="{3D9900C8-F845-4317-9697-3D046E755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83F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67BC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67BC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67BC7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E16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Hoppstock</dc:creator>
  <cp:keywords/>
  <dc:description/>
  <cp:lastModifiedBy>Microsoft Office User</cp:lastModifiedBy>
  <cp:revision>2</cp:revision>
  <dcterms:created xsi:type="dcterms:W3CDTF">2022-12-15T14:31:00Z</dcterms:created>
  <dcterms:modified xsi:type="dcterms:W3CDTF">2022-12-15T14:31:00Z</dcterms:modified>
</cp:coreProperties>
</file>